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69" w:rsidRDefault="00C12069" w:rsidP="00C1206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12069" w:rsidRDefault="00C12069" w:rsidP="00C1206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XXV Sesja Rady Miejskiej w Sulechowie w dniu 30 marca 2016 r.</w:t>
      </w:r>
    </w:p>
    <w:p w:rsidR="00FB659C" w:rsidRDefault="00FB659C" w:rsidP="00C1206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12069" w:rsidRDefault="00C12069" w:rsidP="00FB659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12069">
        <w:rPr>
          <w:rFonts w:ascii="Times New Roman" w:hAnsi="Times New Roman" w:cs="Times New Roman"/>
          <w:sz w:val="24"/>
          <w:szCs w:val="24"/>
        </w:rPr>
        <w:t>W dniu 30 marca 2016 r. odbyła się XXV sesja Rady Miejskiej VII kadencji.</w:t>
      </w:r>
      <w:r>
        <w:rPr>
          <w:rFonts w:ascii="Times New Roman" w:hAnsi="Times New Roman" w:cs="Times New Roman"/>
          <w:sz w:val="24"/>
          <w:szCs w:val="24"/>
        </w:rPr>
        <w:t xml:space="preserve"> Sesja zwołana została na wniosek Burmistrza Sulechowa. Obrady miały miejsce </w:t>
      </w:r>
      <w:r w:rsidR="00FB65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sali </w:t>
      </w:r>
      <w:r w:rsidR="00FB659C">
        <w:rPr>
          <w:rFonts w:ascii="Times New Roman" w:hAnsi="Times New Roman" w:cs="Times New Roman"/>
          <w:sz w:val="24"/>
          <w:szCs w:val="24"/>
        </w:rPr>
        <w:t>nr 104 Urzędu Miejskiego Sulechów i trwały od godz. 15.00 do godz. 15.35.</w:t>
      </w:r>
    </w:p>
    <w:p w:rsidR="00C12069" w:rsidRDefault="00C12069" w:rsidP="00C120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Podjęto następujące uchwały:</w:t>
      </w:r>
    </w:p>
    <w:p w:rsidR="00FB659C" w:rsidRDefault="00FB659C" w:rsidP="00C120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2069" w:rsidRDefault="00C12069" w:rsidP="00A07C2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0007.199.2016 Rady Miejskiej w Sulechowie z dnia 30 marca 2016 r. w sprawie przyjęcia do realizacji Planu gospodarki niskoemisyjnej dla Gminy Sulechów na lata 2014 </w:t>
      </w:r>
      <w:r w:rsidR="00A07C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A07C29">
        <w:rPr>
          <w:rFonts w:ascii="Times New Roman" w:hAnsi="Times New Roman" w:cs="Times New Roman"/>
          <w:sz w:val="24"/>
          <w:szCs w:val="24"/>
        </w:rPr>
        <w:t>,</w:t>
      </w:r>
    </w:p>
    <w:p w:rsidR="00A07C29" w:rsidRDefault="00A07C29" w:rsidP="00A07C2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0007.200.2016  Rady Miejskiej w Sulechowie z dnia 30 marca 2016 r. w sprawie zmiany uchwały Nr 0007.158.2015 Rady Miejskiej w Sulechowie z dnia 15 grudnia 2015 r. w sprawie uchwały budżetowej Gminy Sulechów na rok 2016,</w:t>
      </w:r>
    </w:p>
    <w:p w:rsidR="00A07C29" w:rsidRDefault="00A07C29" w:rsidP="00A07C2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0007.201.2016 Rady Miejskiej w Sulechowie z dnia 30 marca 2016 r. w sprawie przeprowadzenia konsultacji społecznych dotyczących Budżetu Obywatelskiego Gminy Sulechów na rok 2017,</w:t>
      </w:r>
    </w:p>
    <w:p w:rsidR="00A07C29" w:rsidRPr="00C12069" w:rsidRDefault="00A07C29" w:rsidP="00A07C2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0007.202.2016 Rady Miejskiej w Sulechowie z dnia 30 marca 2016 r. w sprawie wskazania przedstawiciela do rady Nadzorczej Regionalnego Towarzystwa Budownictwa Społecznego Sp. z o.o. w Zielonej Górze.</w:t>
      </w:r>
    </w:p>
    <w:p w:rsidR="00C12069" w:rsidRPr="00EC6B2B" w:rsidRDefault="00EC6B2B" w:rsidP="00EC6B2B">
      <w:pPr>
        <w:pStyle w:val="Bezodstpw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C6B2B">
        <w:rPr>
          <w:rFonts w:ascii="Times New Roman" w:hAnsi="Times New Roman" w:cs="Times New Roman"/>
        </w:rPr>
        <w:t>sporządził:</w:t>
      </w:r>
    </w:p>
    <w:p w:rsidR="00EC6B2B" w:rsidRPr="00EC6B2B" w:rsidRDefault="00EC6B2B" w:rsidP="00EC6B2B">
      <w:pPr>
        <w:pStyle w:val="Bezodstpw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C6B2B">
        <w:rPr>
          <w:rFonts w:ascii="Times New Roman" w:hAnsi="Times New Roman" w:cs="Times New Roman"/>
        </w:rPr>
        <w:t>Kierownik</w:t>
      </w:r>
    </w:p>
    <w:p w:rsidR="00EC6B2B" w:rsidRPr="00EC6B2B" w:rsidRDefault="00EC6B2B" w:rsidP="00EC6B2B">
      <w:pPr>
        <w:pStyle w:val="Bezodstpw"/>
        <w:ind w:firstLine="426"/>
        <w:rPr>
          <w:rFonts w:ascii="Times New Roman" w:hAnsi="Times New Roman" w:cs="Times New Roman"/>
        </w:rPr>
      </w:pPr>
      <w:r w:rsidRPr="00EC6B2B">
        <w:rPr>
          <w:rFonts w:ascii="Times New Roman" w:hAnsi="Times New Roman" w:cs="Times New Roman"/>
        </w:rPr>
        <w:t>Biura Rady Miejskiej</w:t>
      </w:r>
    </w:p>
    <w:p w:rsidR="00EC6B2B" w:rsidRPr="00EC6B2B" w:rsidRDefault="00EC6B2B" w:rsidP="00EC6B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Pr="00EC6B2B">
        <w:rPr>
          <w:rFonts w:ascii="Times New Roman" w:hAnsi="Times New Roman" w:cs="Times New Roman"/>
        </w:rPr>
        <w:t>Marian Janusz</w:t>
      </w:r>
    </w:p>
    <w:p w:rsidR="00C12069" w:rsidRDefault="00C12069" w:rsidP="00C12069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7470A" w:rsidRDefault="00C7470A">
      <w:pPr>
        <w:rPr>
          <w:rFonts w:ascii="Times New Roman" w:hAnsi="Times New Roman" w:cs="Times New Roman"/>
          <w:sz w:val="24"/>
          <w:szCs w:val="24"/>
        </w:rPr>
      </w:pPr>
    </w:p>
    <w:p w:rsidR="00FB659C" w:rsidRDefault="00FB659C"/>
    <w:sectPr w:rsidR="00FB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69"/>
    <w:rsid w:val="00A07C29"/>
    <w:rsid w:val="00C12069"/>
    <w:rsid w:val="00C7470A"/>
    <w:rsid w:val="00EC6B2B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D5BF-695D-4390-BE62-57E32807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wonorm">
    <w:name w:val="prawonorm"/>
    <w:basedOn w:val="Domylnaczcionkaakapitu"/>
    <w:rsid w:val="00C12069"/>
  </w:style>
  <w:style w:type="paragraph" w:styleId="Bezodstpw">
    <w:name w:val="No Spacing"/>
    <w:uiPriority w:val="1"/>
    <w:qFormat/>
    <w:rsid w:val="00EC6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kpoluj</cp:lastModifiedBy>
  <cp:revision>3</cp:revision>
  <dcterms:created xsi:type="dcterms:W3CDTF">2016-03-31T09:06:00Z</dcterms:created>
  <dcterms:modified xsi:type="dcterms:W3CDTF">2016-05-24T07:41:00Z</dcterms:modified>
</cp:coreProperties>
</file>