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5B" w:rsidRDefault="0097695B" w:rsidP="0097695B">
      <w:pPr>
        <w:jc w:val="right"/>
        <w:rPr>
          <w:sz w:val="24"/>
        </w:rPr>
      </w:pPr>
      <w:r>
        <w:rPr>
          <w:sz w:val="24"/>
        </w:rPr>
        <w:t>Sulechów, dnia 7.11.2013 r.</w:t>
      </w:r>
    </w:p>
    <w:p w:rsidR="0097695B" w:rsidRDefault="0097695B" w:rsidP="0097695B">
      <w:pPr>
        <w:jc w:val="both"/>
        <w:rPr>
          <w:sz w:val="24"/>
        </w:rPr>
      </w:pPr>
    </w:p>
    <w:p w:rsidR="0097695B" w:rsidRDefault="0097695B" w:rsidP="0097695B">
      <w:pPr>
        <w:jc w:val="both"/>
        <w:rPr>
          <w:sz w:val="24"/>
        </w:rPr>
      </w:pPr>
      <w:r>
        <w:rPr>
          <w:sz w:val="24"/>
        </w:rPr>
        <w:t>Nasz znak: ZP.II.6733.42.2013</w:t>
      </w:r>
    </w:p>
    <w:p w:rsidR="0097695B" w:rsidRDefault="0097695B" w:rsidP="0097695B">
      <w:pPr>
        <w:jc w:val="center"/>
        <w:rPr>
          <w:b/>
          <w:sz w:val="32"/>
        </w:rPr>
      </w:pPr>
    </w:p>
    <w:p w:rsidR="0097695B" w:rsidRDefault="0097695B" w:rsidP="0097695B">
      <w:pPr>
        <w:rPr>
          <w:b/>
          <w:sz w:val="36"/>
        </w:rPr>
      </w:pPr>
    </w:p>
    <w:p w:rsidR="0097695B" w:rsidRDefault="0097695B" w:rsidP="0097695B">
      <w:pPr>
        <w:rPr>
          <w:b/>
          <w:sz w:val="36"/>
        </w:rPr>
      </w:pPr>
    </w:p>
    <w:p w:rsidR="0097695B" w:rsidRDefault="0097695B" w:rsidP="009769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97695B" w:rsidRDefault="0097695B" w:rsidP="0097695B">
      <w:pPr>
        <w:jc w:val="center"/>
        <w:rPr>
          <w:b/>
          <w:sz w:val="32"/>
          <w:szCs w:val="32"/>
        </w:rPr>
      </w:pPr>
    </w:p>
    <w:p w:rsidR="0097695B" w:rsidRDefault="0097695B" w:rsidP="0097695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97695B" w:rsidRDefault="0097695B" w:rsidP="0097695B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2012, poz. 467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 budowie sieci kanalizacji sanitarnej z rur PVC o długości około 170m,  przewidzianej do realizacji w obrębie  1 miasta Sulechów na działkach nr 8/2, 9, 11/5, 52/1, 52/2, 66, 67/33, 67/44.</w:t>
      </w:r>
    </w:p>
    <w:p w:rsidR="0097695B" w:rsidRDefault="0097695B" w:rsidP="0097695B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97695B" w:rsidRDefault="0097695B" w:rsidP="0097695B"/>
    <w:p w:rsidR="00EB36EA" w:rsidRDefault="00EB36EA" w:rsidP="003511E7">
      <w:pPr>
        <w:jc w:val="both"/>
      </w:pPr>
    </w:p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B6AAE"/>
    <w:rsid w:val="0021276D"/>
    <w:rsid w:val="00216491"/>
    <w:rsid w:val="002231AC"/>
    <w:rsid w:val="00266C13"/>
    <w:rsid w:val="00281B3C"/>
    <w:rsid w:val="002F123E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77045A"/>
    <w:rsid w:val="00881D37"/>
    <w:rsid w:val="008C3494"/>
    <w:rsid w:val="0097695B"/>
    <w:rsid w:val="00986D9A"/>
    <w:rsid w:val="00A04E15"/>
    <w:rsid w:val="00A226F9"/>
    <w:rsid w:val="00A32F2D"/>
    <w:rsid w:val="00A85E69"/>
    <w:rsid w:val="00B23F5F"/>
    <w:rsid w:val="00B60F43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28</cp:revision>
  <dcterms:created xsi:type="dcterms:W3CDTF">2013-03-26T11:24:00Z</dcterms:created>
  <dcterms:modified xsi:type="dcterms:W3CDTF">2013-11-13T07:48:00Z</dcterms:modified>
</cp:coreProperties>
</file>