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69" w:rsidRDefault="00930169" w:rsidP="00930169">
      <w:pPr>
        <w:rPr>
          <w:sz w:val="26"/>
          <w:szCs w:val="26"/>
        </w:rPr>
      </w:pPr>
      <w:r>
        <w:rPr>
          <w:sz w:val="26"/>
          <w:szCs w:val="26"/>
        </w:rPr>
        <w:t>Znak pisma: ZP.6733.10.2014.AG                                     Sulechów, dnia 25.02.2014 r.</w:t>
      </w:r>
    </w:p>
    <w:p w:rsidR="00930169" w:rsidRDefault="00930169" w:rsidP="00930169">
      <w:pPr>
        <w:rPr>
          <w:sz w:val="32"/>
          <w:szCs w:val="32"/>
        </w:rPr>
      </w:pPr>
    </w:p>
    <w:p w:rsidR="00930169" w:rsidRDefault="00930169" w:rsidP="00930169">
      <w:pPr>
        <w:jc w:val="center"/>
        <w:rPr>
          <w:b/>
          <w:sz w:val="32"/>
        </w:rPr>
      </w:pPr>
    </w:p>
    <w:p w:rsidR="00930169" w:rsidRDefault="00930169" w:rsidP="00930169">
      <w:pPr>
        <w:rPr>
          <w:b/>
          <w:sz w:val="36"/>
        </w:rPr>
      </w:pPr>
    </w:p>
    <w:p w:rsidR="00930169" w:rsidRDefault="00930169" w:rsidP="00930169">
      <w:pPr>
        <w:rPr>
          <w:b/>
          <w:sz w:val="36"/>
        </w:rPr>
      </w:pPr>
    </w:p>
    <w:p w:rsidR="00930169" w:rsidRDefault="00930169" w:rsidP="009301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930169" w:rsidRDefault="00930169" w:rsidP="00930169">
      <w:pPr>
        <w:jc w:val="center"/>
        <w:rPr>
          <w:b/>
          <w:sz w:val="32"/>
          <w:szCs w:val="32"/>
        </w:rPr>
      </w:pPr>
    </w:p>
    <w:p w:rsidR="00930169" w:rsidRDefault="00930169" w:rsidP="0093016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30169" w:rsidRDefault="00930169" w:rsidP="00930169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 r. poz. 647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wielofunkcyjnego zbiornika wody (o pojemności użytkowej ~ 350m3), wraz z budową placu manewrowego dla wozów strażackich oraz utwardzeniem dojazdów pożarowych (o powierzchni 1100m2) zjazdu z drogi publicznej gminnej nr 005523F relacji Krężoły -</w:t>
      </w:r>
      <w:proofErr w:type="spellStart"/>
      <w:r>
        <w:rPr>
          <w:b/>
          <w:sz w:val="32"/>
          <w:szCs w:val="32"/>
        </w:rPr>
        <w:t>Klępsk</w:t>
      </w:r>
      <w:proofErr w:type="spellEnd"/>
      <w:r>
        <w:rPr>
          <w:b/>
          <w:sz w:val="32"/>
          <w:szCs w:val="32"/>
        </w:rPr>
        <w:t xml:space="preserve"> oraz budowie punktu pożarowego czerpania wody, wodowskazu na części działki leśnej, przewidzianej do realizacji w obrębie Obłotne  na działkach nr 90/4, 261, 90/3.</w:t>
      </w:r>
    </w:p>
    <w:p w:rsidR="00930169" w:rsidRDefault="00930169" w:rsidP="0093016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30169" w:rsidRDefault="00930169" w:rsidP="00930169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483F03"/>
    <w:rsid w:val="00486FA1"/>
    <w:rsid w:val="00600A01"/>
    <w:rsid w:val="00635614"/>
    <w:rsid w:val="006902F1"/>
    <w:rsid w:val="006D5105"/>
    <w:rsid w:val="006E6A00"/>
    <w:rsid w:val="00720A67"/>
    <w:rsid w:val="0077045A"/>
    <w:rsid w:val="00881D37"/>
    <w:rsid w:val="008B406E"/>
    <w:rsid w:val="008C3494"/>
    <w:rsid w:val="008C6CB4"/>
    <w:rsid w:val="00930169"/>
    <w:rsid w:val="0097695B"/>
    <w:rsid w:val="00986D9A"/>
    <w:rsid w:val="00A04E15"/>
    <w:rsid w:val="00A226F9"/>
    <w:rsid w:val="00A32F2D"/>
    <w:rsid w:val="00A85E69"/>
    <w:rsid w:val="00A927FB"/>
    <w:rsid w:val="00B23F5F"/>
    <w:rsid w:val="00B37327"/>
    <w:rsid w:val="00B60F43"/>
    <w:rsid w:val="00BC1CDF"/>
    <w:rsid w:val="00BD4CB1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36</cp:revision>
  <dcterms:created xsi:type="dcterms:W3CDTF">2013-03-26T11:24:00Z</dcterms:created>
  <dcterms:modified xsi:type="dcterms:W3CDTF">2014-02-26T11:11:00Z</dcterms:modified>
</cp:coreProperties>
</file>