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88B" w:rsidRPr="0096425A" w:rsidRDefault="00B4188B" w:rsidP="00B4188B">
      <w:pPr>
        <w:jc w:val="right"/>
        <w:rPr>
          <w:rFonts w:ascii="Arial" w:hAnsi="Arial" w:cs="Arial"/>
        </w:rPr>
      </w:pPr>
      <w:r w:rsidRPr="0096425A">
        <w:rPr>
          <w:rFonts w:ascii="Arial" w:hAnsi="Arial" w:cs="Arial"/>
        </w:rPr>
        <w:t>Sulechów, dnia 1</w:t>
      </w:r>
      <w:r>
        <w:rPr>
          <w:rFonts w:ascii="Arial" w:hAnsi="Arial" w:cs="Arial"/>
        </w:rPr>
        <w:t>8</w:t>
      </w:r>
      <w:r w:rsidRPr="0096425A">
        <w:rPr>
          <w:rFonts w:ascii="Arial" w:hAnsi="Arial" w:cs="Arial"/>
        </w:rPr>
        <w:t xml:space="preserve"> maja 2018 r.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</w:tblGrid>
      <w:tr w:rsidR="00C570A8" w:rsidTr="00C570A8">
        <w:tc>
          <w:tcPr>
            <w:tcW w:w="1526" w:type="dxa"/>
            <w:hideMark/>
          </w:tcPr>
          <w:p w:rsidR="00C570A8" w:rsidRDefault="00C570A8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</w:rPr>
              <w:t>Znak sprawy:</w:t>
            </w:r>
          </w:p>
        </w:tc>
        <w:tc>
          <w:tcPr>
            <w:tcW w:w="2126" w:type="dxa"/>
            <w:hideMark/>
          </w:tcPr>
          <w:p w:rsidR="00C570A8" w:rsidRDefault="00C570A8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</w:rPr>
              <w:t>ZP.6722.1.2018.PGF</w:t>
            </w:r>
          </w:p>
        </w:tc>
      </w:tr>
      <w:tr w:rsidR="00C570A8" w:rsidTr="00C570A8">
        <w:tc>
          <w:tcPr>
            <w:tcW w:w="1526" w:type="dxa"/>
          </w:tcPr>
          <w:p w:rsidR="00C570A8" w:rsidRDefault="00C570A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hideMark/>
          </w:tcPr>
          <w:p w:rsidR="00C570A8" w:rsidRDefault="00C570A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ZP.6720.1.2018.PGF</w:t>
            </w:r>
          </w:p>
        </w:tc>
      </w:tr>
    </w:tbl>
    <w:p w:rsidR="00B4188B" w:rsidRPr="0041323D" w:rsidRDefault="00B4188B" w:rsidP="00B4188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B4188B" w:rsidRPr="0096425A" w:rsidRDefault="00B4188B" w:rsidP="00B4188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OGŁOSZENIE</w:t>
      </w:r>
    </w:p>
    <w:p w:rsidR="00B4188B" w:rsidRPr="0096425A" w:rsidRDefault="00B4188B" w:rsidP="00B4188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6425A">
        <w:rPr>
          <w:rFonts w:ascii="Arial" w:hAnsi="Arial" w:cs="Arial"/>
          <w:b/>
          <w:sz w:val="22"/>
          <w:szCs w:val="22"/>
        </w:rPr>
        <w:t>o przystąpieniu do sporządzenia:</w:t>
      </w:r>
    </w:p>
    <w:p w:rsidR="00B4188B" w:rsidRPr="0096425A" w:rsidRDefault="00B4188B" w:rsidP="00B4188B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6425A">
        <w:rPr>
          <w:rFonts w:ascii="Arial" w:hAnsi="Arial" w:cs="Arial"/>
          <w:b/>
          <w:sz w:val="22"/>
          <w:szCs w:val="22"/>
        </w:rPr>
        <w:t>zmiany studium uwarunkowań i kierunków zagospodarowania przestrzennego gminy Sulechów</w:t>
      </w:r>
    </w:p>
    <w:p w:rsidR="00B4188B" w:rsidRPr="0096425A" w:rsidRDefault="00B4188B" w:rsidP="00B4188B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6425A">
        <w:rPr>
          <w:rFonts w:ascii="Arial" w:hAnsi="Arial" w:cs="Arial"/>
          <w:b/>
          <w:sz w:val="22"/>
          <w:szCs w:val="22"/>
        </w:rPr>
        <w:t xml:space="preserve">miejscowego planu zagospodarowania </w:t>
      </w:r>
      <w:r>
        <w:rPr>
          <w:rFonts w:ascii="Arial" w:hAnsi="Arial" w:cs="Arial"/>
          <w:b/>
          <w:sz w:val="22"/>
          <w:szCs w:val="22"/>
        </w:rPr>
        <w:t>przestrzennego gminy Sulechów w </w:t>
      </w:r>
      <w:r w:rsidRPr="0096425A">
        <w:rPr>
          <w:rFonts w:ascii="Arial" w:hAnsi="Arial" w:cs="Arial"/>
          <w:b/>
          <w:sz w:val="22"/>
          <w:szCs w:val="22"/>
        </w:rPr>
        <w:t>obrębie Nowy Świat</w:t>
      </w:r>
    </w:p>
    <w:p w:rsidR="00B4188B" w:rsidRPr="0096425A" w:rsidRDefault="00B4188B" w:rsidP="00B4188B">
      <w:pPr>
        <w:spacing w:line="276" w:lineRule="auto"/>
        <w:jc w:val="center"/>
        <w:rPr>
          <w:rFonts w:ascii="Arial" w:hAnsi="Arial" w:cs="Arial"/>
          <w:b/>
        </w:rPr>
      </w:pPr>
    </w:p>
    <w:p w:rsidR="00B4188B" w:rsidRPr="0096425A" w:rsidRDefault="00B4188B" w:rsidP="00B4188B">
      <w:pPr>
        <w:spacing w:line="276" w:lineRule="auto"/>
        <w:ind w:firstLine="284"/>
        <w:jc w:val="both"/>
        <w:rPr>
          <w:rFonts w:ascii="Arial" w:hAnsi="Arial" w:cs="Arial"/>
          <w:b/>
        </w:rPr>
      </w:pPr>
      <w:r w:rsidRPr="0096425A">
        <w:rPr>
          <w:rFonts w:ascii="Arial" w:hAnsi="Arial" w:cs="Arial"/>
        </w:rPr>
        <w:t>Na podstawie art. 11 pkt 1, art. 17 pkt 1, art. 27 ustawy z dnia 27 marca 2003 r. o planowaniu i zagospodarowaniu przestrzennym (j.t. Dz. U. z 2017 r., poz. 1073 z późn. zm.)</w:t>
      </w:r>
      <w:r w:rsidRPr="0096425A">
        <w:rPr>
          <w:rFonts w:ascii="Arial" w:hAnsi="Arial" w:cs="Arial"/>
          <w:b/>
        </w:rPr>
        <w:t xml:space="preserve"> </w:t>
      </w:r>
      <w:r w:rsidRPr="0096425A">
        <w:rPr>
          <w:rFonts w:ascii="Arial" w:hAnsi="Arial" w:cs="Arial"/>
        </w:rPr>
        <w:t>oraz na podst. art. 39, ust. 1 i art. 54 ust. 3 ustawy z dnia 3 października 2008 r. o udostępnianiu informacji o środowisku i jego ochronie, udziale społeczeństwa w ochronie środowiska oraz o ocenach oddziaływania na środowisko (</w:t>
      </w:r>
      <w:r>
        <w:rPr>
          <w:rFonts w:ascii="Arial" w:hAnsi="Arial" w:cs="Arial"/>
          <w:bCs/>
          <w:shd w:val="clear" w:color="auto" w:fill="FFFFFF"/>
        </w:rPr>
        <w:t>Dz. U. 2017 r., poz. 1405 z późn.</w:t>
      </w:r>
      <w:r w:rsidRPr="0096425A">
        <w:rPr>
          <w:rFonts w:ascii="Arial" w:hAnsi="Arial" w:cs="Arial"/>
          <w:bCs/>
          <w:shd w:val="clear" w:color="auto" w:fill="FFFFFF"/>
        </w:rPr>
        <w:t xml:space="preserve"> zm.</w:t>
      </w:r>
      <w:r w:rsidRPr="0096425A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96425A">
        <w:rPr>
          <w:rFonts w:ascii="Arial" w:hAnsi="Arial" w:cs="Arial"/>
        </w:rPr>
        <w:t xml:space="preserve"> zawiadamiam </w:t>
      </w:r>
      <w:r>
        <w:rPr>
          <w:rFonts w:ascii="Arial" w:hAnsi="Arial" w:cs="Arial"/>
        </w:rPr>
        <w:t>o podjęciu przez Radę Miejską w </w:t>
      </w:r>
      <w:r w:rsidRPr="0096425A">
        <w:rPr>
          <w:rFonts w:ascii="Arial" w:hAnsi="Arial" w:cs="Arial"/>
        </w:rPr>
        <w:t xml:space="preserve">Sulechowie uchwał: </w:t>
      </w:r>
    </w:p>
    <w:p w:rsidR="00B4188B" w:rsidRPr="0096425A" w:rsidRDefault="00B4188B" w:rsidP="00B4188B">
      <w:pPr>
        <w:spacing w:line="276" w:lineRule="auto"/>
        <w:ind w:left="284"/>
        <w:jc w:val="both"/>
        <w:rPr>
          <w:rFonts w:ascii="Arial" w:hAnsi="Arial" w:cs="Arial"/>
          <w:b/>
        </w:rPr>
      </w:pPr>
    </w:p>
    <w:p w:rsidR="00B4188B" w:rsidRPr="0096425A" w:rsidRDefault="00B4188B" w:rsidP="00B4188B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96425A">
        <w:rPr>
          <w:rFonts w:ascii="Arial" w:hAnsi="Arial" w:cs="Arial"/>
        </w:rPr>
        <w:t>Nr 0007.502.2018 z dnia 20 marca 2018 r. w sprawie przystąpienia do sporządzenia zmiany studium uwarunkowań i kierunków zagospodarowania przestrzennego Gminy Sulechów</w:t>
      </w:r>
    </w:p>
    <w:p w:rsidR="00B4188B" w:rsidRPr="0096425A" w:rsidRDefault="00B4188B" w:rsidP="00B4188B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96425A">
        <w:rPr>
          <w:rFonts w:ascii="Arial" w:hAnsi="Arial" w:cs="Arial"/>
        </w:rPr>
        <w:t xml:space="preserve">Nr 0007.219.2016 z dnia 17 maja 2016 r. w sprawie przystąpienia do sporządzenia projektu miejscowego planu zagospodarowania przestrzennego części terenów w obrębie geodezyjnym Nowy Świat </w:t>
      </w:r>
    </w:p>
    <w:p w:rsidR="00B4188B" w:rsidRPr="0096425A" w:rsidRDefault="00B4188B" w:rsidP="00B4188B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96425A">
        <w:rPr>
          <w:rFonts w:ascii="Arial" w:hAnsi="Arial" w:cs="Arial"/>
        </w:rPr>
        <w:t>Nr 0007.503.2018 z dnia 20 marca 2018 r. w sprawie przystąpienia do sporządzenia miejscowego planu zagospodarowania przestrzennego części terenów w obrębie Nowy Świat.</w:t>
      </w:r>
    </w:p>
    <w:p w:rsidR="00B4188B" w:rsidRPr="0096425A" w:rsidRDefault="00B4188B" w:rsidP="00B4188B">
      <w:pPr>
        <w:pStyle w:val="Tekstpodstawowywcity"/>
        <w:spacing w:line="276" w:lineRule="auto"/>
        <w:ind w:firstLine="360"/>
        <w:jc w:val="both"/>
        <w:rPr>
          <w:sz w:val="20"/>
          <w:szCs w:val="20"/>
        </w:rPr>
      </w:pPr>
    </w:p>
    <w:p w:rsidR="00B4188B" w:rsidRPr="0096425A" w:rsidRDefault="00B4188B" w:rsidP="00B4188B">
      <w:pPr>
        <w:spacing w:line="276" w:lineRule="auto"/>
        <w:ind w:firstLine="360"/>
        <w:jc w:val="both"/>
        <w:rPr>
          <w:rFonts w:ascii="Arial" w:hAnsi="Arial" w:cs="Arial"/>
        </w:rPr>
      </w:pPr>
      <w:r w:rsidRPr="0096425A">
        <w:rPr>
          <w:rFonts w:ascii="Arial" w:hAnsi="Arial" w:cs="Arial"/>
        </w:rPr>
        <w:t>Zainteresowani mogą składać wnioski</w:t>
      </w:r>
      <w:r>
        <w:rPr>
          <w:rFonts w:ascii="Arial" w:hAnsi="Arial" w:cs="Arial"/>
        </w:rPr>
        <w:t>,</w:t>
      </w:r>
      <w:r w:rsidRPr="0096425A">
        <w:rPr>
          <w:rFonts w:ascii="Arial" w:hAnsi="Arial" w:cs="Arial"/>
        </w:rPr>
        <w:t xml:space="preserve"> w sprawie zmiany studium oraz planu miejscowego</w:t>
      </w:r>
      <w:r>
        <w:rPr>
          <w:rFonts w:ascii="Arial" w:hAnsi="Arial" w:cs="Arial"/>
        </w:rPr>
        <w:t>,</w:t>
      </w:r>
      <w:r w:rsidRPr="0096425A">
        <w:rPr>
          <w:rFonts w:ascii="Arial" w:hAnsi="Arial" w:cs="Arial"/>
        </w:rPr>
        <w:t xml:space="preserve"> do </w:t>
      </w:r>
      <w:r w:rsidRPr="0096425A">
        <w:rPr>
          <w:rFonts w:ascii="Arial" w:hAnsi="Arial" w:cs="Arial"/>
          <w:bCs/>
        </w:rPr>
        <w:t>Burmistrza Sulechowa z podaniem imienia i nazwiska lub nazwy jednostki organizacyjnej i adresu, oznaczenia nieruchomości, której uwaga dotyczy</w:t>
      </w:r>
      <w:r>
        <w:rPr>
          <w:rFonts w:ascii="Arial" w:hAnsi="Arial" w:cs="Arial"/>
          <w:bCs/>
        </w:rPr>
        <w:t>,</w:t>
      </w:r>
      <w:r w:rsidRPr="0096425A">
        <w:rPr>
          <w:rFonts w:ascii="Arial" w:hAnsi="Arial" w:cs="Arial"/>
          <w:bCs/>
        </w:rPr>
        <w:t xml:space="preserve"> </w:t>
      </w:r>
      <w:r w:rsidRPr="0096425A">
        <w:rPr>
          <w:rFonts w:ascii="Arial" w:hAnsi="Arial" w:cs="Arial"/>
          <w:b/>
          <w:bCs/>
        </w:rPr>
        <w:t xml:space="preserve">w </w:t>
      </w:r>
      <w:r>
        <w:rPr>
          <w:rFonts w:ascii="Arial" w:hAnsi="Arial" w:cs="Arial"/>
          <w:b/>
          <w:bCs/>
        </w:rPr>
        <w:t>terminie</w:t>
      </w:r>
      <w:r w:rsidRPr="0096425A">
        <w:rPr>
          <w:rFonts w:ascii="Arial" w:hAnsi="Arial" w:cs="Arial"/>
          <w:b/>
          <w:bCs/>
        </w:rPr>
        <w:t xml:space="preserve"> 21 dni od dnia opublikowania ogłoszenia.</w:t>
      </w:r>
      <w:bookmarkStart w:id="0" w:name="_GoBack"/>
      <w:bookmarkEnd w:id="0"/>
    </w:p>
    <w:p w:rsidR="00B4188B" w:rsidRPr="0096425A" w:rsidRDefault="00B4188B" w:rsidP="00B4188B">
      <w:pPr>
        <w:pStyle w:val="Tekstpodstawowywcity"/>
        <w:spacing w:line="276" w:lineRule="auto"/>
        <w:ind w:firstLine="708"/>
        <w:jc w:val="both"/>
        <w:rPr>
          <w:bCs/>
          <w:sz w:val="20"/>
          <w:szCs w:val="20"/>
        </w:rPr>
      </w:pPr>
      <w:r w:rsidRPr="0096425A">
        <w:rPr>
          <w:bCs/>
          <w:sz w:val="20"/>
          <w:szCs w:val="20"/>
        </w:rPr>
        <w:t xml:space="preserve">Jako wniesione na piśmie uznaje się również </w:t>
      </w:r>
      <w:r w:rsidR="00144F00">
        <w:rPr>
          <w:bCs/>
          <w:sz w:val="20"/>
          <w:szCs w:val="20"/>
        </w:rPr>
        <w:t>wnioski</w:t>
      </w:r>
      <w:r w:rsidRPr="0096425A">
        <w:rPr>
          <w:bCs/>
          <w:sz w:val="20"/>
          <w:szCs w:val="20"/>
        </w:rPr>
        <w:t xml:space="preserve"> wniesione za pomocą elektronicznej skrzynki podawczej w rozumieniu przepisów ustawy z dnia </w:t>
      </w:r>
      <w:r>
        <w:rPr>
          <w:bCs/>
          <w:sz w:val="20"/>
          <w:szCs w:val="20"/>
        </w:rPr>
        <w:t>24</w:t>
      </w:r>
      <w:r w:rsidRPr="0096425A">
        <w:rPr>
          <w:bCs/>
          <w:sz w:val="20"/>
          <w:szCs w:val="20"/>
        </w:rPr>
        <w:t xml:space="preserve"> lutego </w:t>
      </w:r>
      <w:r>
        <w:rPr>
          <w:bCs/>
          <w:sz w:val="20"/>
          <w:szCs w:val="20"/>
        </w:rPr>
        <w:t>2017</w:t>
      </w:r>
      <w:r w:rsidRPr="0096425A">
        <w:rPr>
          <w:bCs/>
          <w:sz w:val="20"/>
          <w:szCs w:val="20"/>
        </w:rPr>
        <w:t xml:space="preserve"> r. o informatyzacji działalności podmiotów realizujących zadania publiczne (Dz. U. z </w:t>
      </w:r>
      <w:r>
        <w:rPr>
          <w:bCs/>
          <w:sz w:val="20"/>
          <w:szCs w:val="20"/>
        </w:rPr>
        <w:t>2017</w:t>
      </w:r>
      <w:r w:rsidRPr="0096425A">
        <w:rPr>
          <w:bCs/>
          <w:sz w:val="20"/>
          <w:szCs w:val="20"/>
        </w:rPr>
        <w:t> r. poz. </w:t>
      </w:r>
      <w:r>
        <w:rPr>
          <w:bCs/>
          <w:sz w:val="20"/>
          <w:szCs w:val="20"/>
        </w:rPr>
        <w:t>570</w:t>
      </w:r>
      <w:r w:rsidRPr="0096425A">
        <w:rPr>
          <w:bCs/>
          <w:sz w:val="20"/>
          <w:szCs w:val="20"/>
        </w:rPr>
        <w:t>):</w:t>
      </w:r>
    </w:p>
    <w:p w:rsidR="00B4188B" w:rsidRPr="0096425A" w:rsidRDefault="00B4188B" w:rsidP="00B4188B">
      <w:pPr>
        <w:pStyle w:val="Tekstpodstawowywcity"/>
        <w:numPr>
          <w:ilvl w:val="0"/>
          <w:numId w:val="2"/>
        </w:numPr>
        <w:suppressAutoHyphens w:val="0"/>
        <w:spacing w:line="276" w:lineRule="auto"/>
        <w:jc w:val="both"/>
        <w:rPr>
          <w:bCs/>
          <w:sz w:val="20"/>
          <w:szCs w:val="20"/>
        </w:rPr>
      </w:pPr>
      <w:r w:rsidRPr="0096425A">
        <w:rPr>
          <w:bCs/>
          <w:sz w:val="20"/>
          <w:szCs w:val="20"/>
        </w:rPr>
        <w:t>opatrzone kwalifikowanym podpisem elektronicznym albo</w:t>
      </w:r>
    </w:p>
    <w:p w:rsidR="00B4188B" w:rsidRPr="0096425A" w:rsidRDefault="00B4188B" w:rsidP="00B4188B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bCs/>
        </w:rPr>
      </w:pPr>
      <w:r w:rsidRPr="0096425A">
        <w:rPr>
          <w:rFonts w:ascii="Arial" w:hAnsi="Arial" w:cs="Arial"/>
          <w:bCs/>
        </w:rPr>
        <w:t xml:space="preserve">opatrzone podpisem potwierdzonym profilem zaufanym </w:t>
      </w:r>
      <w:proofErr w:type="spellStart"/>
      <w:r w:rsidRPr="0096425A">
        <w:rPr>
          <w:rFonts w:ascii="Arial" w:hAnsi="Arial" w:cs="Arial"/>
          <w:bCs/>
        </w:rPr>
        <w:t>ePUAP</w:t>
      </w:r>
      <w:proofErr w:type="spellEnd"/>
      <w:r w:rsidRPr="0096425A">
        <w:rPr>
          <w:rFonts w:ascii="Arial" w:hAnsi="Arial" w:cs="Arial"/>
          <w:bCs/>
        </w:rPr>
        <w:t>.</w:t>
      </w:r>
    </w:p>
    <w:p w:rsidR="00B4188B" w:rsidRPr="0096425A" w:rsidRDefault="00B4188B" w:rsidP="00B4188B">
      <w:pPr>
        <w:spacing w:line="276" w:lineRule="auto"/>
        <w:ind w:firstLine="705"/>
        <w:jc w:val="both"/>
        <w:rPr>
          <w:rFonts w:ascii="Arial" w:hAnsi="Arial" w:cs="Arial"/>
        </w:rPr>
      </w:pPr>
    </w:p>
    <w:p w:rsidR="00B4188B" w:rsidRDefault="00B4188B" w:rsidP="00B4188B">
      <w:pPr>
        <w:spacing w:line="276" w:lineRule="auto"/>
        <w:ind w:firstLine="705"/>
        <w:jc w:val="both"/>
        <w:rPr>
          <w:rFonts w:ascii="Arial" w:hAnsi="Arial" w:cs="Arial"/>
        </w:rPr>
      </w:pPr>
      <w:r w:rsidRPr="0096425A">
        <w:rPr>
          <w:rFonts w:ascii="Arial" w:hAnsi="Arial" w:cs="Arial"/>
        </w:rPr>
        <w:t xml:space="preserve">Zgodnie z art. 39 ust. 1 pkt. 2 i 54 ust. 3 ustawy o udostępnianiu informacji o środowisku i jego ochronie, udziale społeczeństwa w ochronie środowiska oraz o ocenach oddziaływania na środowisko (Dz. U. z 2017 r., poz. 1405 </w:t>
      </w:r>
      <w:r w:rsidRPr="0096425A">
        <w:rPr>
          <w:rFonts w:ascii="Arial" w:hAnsi="Arial" w:cs="Arial"/>
          <w:bCs/>
        </w:rPr>
        <w:t>z późn. zm.</w:t>
      </w:r>
      <w:r w:rsidRPr="0096425A">
        <w:rPr>
          <w:rFonts w:ascii="Arial" w:hAnsi="Arial" w:cs="Arial"/>
        </w:rPr>
        <w:t>), uwagi do prognozy oddziaływania na środowisko mogą być wnoszone w formie pisemnej, ustnie do protokołu lub za pośrednictwem środków komunikacji</w:t>
      </w:r>
      <w:r w:rsidRPr="0096425A">
        <w:rPr>
          <w:rStyle w:val="Odwoaniedokomentarza"/>
          <w:rFonts w:ascii="Arial" w:hAnsi="Arial" w:cs="Arial"/>
          <w:sz w:val="20"/>
          <w:szCs w:val="20"/>
        </w:rPr>
        <w:t xml:space="preserve"> elektronicznej b</w:t>
      </w:r>
      <w:r w:rsidRPr="0096425A">
        <w:rPr>
          <w:rFonts w:ascii="Arial" w:hAnsi="Arial" w:cs="Arial"/>
        </w:rPr>
        <w:t>ez konieczności opatrywania ich kwalifikowanym podpisem elektronicznym do Burmistrza Sulechowa na adres: Urząd Miejski Sulechów, Plac Ratuszowy 6, 66 - 100 Sulechów lub na adres e-mail: um@sulechow.pl z podaniem imienia i nazwiska lub nazwy jednostki organizacyjnej, adresu, oznaczenia nieruchomości, której uwaga dotyczy, w terminie 21 dni od dnia opublikowania ogłoszenia.</w:t>
      </w:r>
    </w:p>
    <w:p w:rsidR="00B4188B" w:rsidRDefault="00B4188B" w:rsidP="00B4188B">
      <w:pPr>
        <w:spacing w:line="276" w:lineRule="auto"/>
        <w:ind w:firstLine="705"/>
        <w:jc w:val="both"/>
        <w:rPr>
          <w:rFonts w:ascii="Arial" w:hAnsi="Arial" w:cs="Arial"/>
        </w:rPr>
      </w:pPr>
    </w:p>
    <w:p w:rsidR="00B4188B" w:rsidRPr="0096425A" w:rsidRDefault="00B4188B" w:rsidP="00B4188B">
      <w:pPr>
        <w:spacing w:line="276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Burmistrz Sulechowa (-)</w:t>
      </w:r>
    </w:p>
    <w:p w:rsidR="00396420" w:rsidRDefault="00396420"/>
    <w:sectPr w:rsidR="00396420" w:rsidSect="0020453B">
      <w:pgSz w:w="11906" w:h="16838"/>
      <w:pgMar w:top="1418" w:right="1418" w:bottom="992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E2879"/>
    <w:multiLevelType w:val="hybridMultilevel"/>
    <w:tmpl w:val="F7A873C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829496F"/>
    <w:multiLevelType w:val="hybridMultilevel"/>
    <w:tmpl w:val="C6044492"/>
    <w:lvl w:ilvl="0" w:tplc="BC9A04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D24EA"/>
    <w:multiLevelType w:val="hybridMultilevel"/>
    <w:tmpl w:val="A32A162C"/>
    <w:lvl w:ilvl="0" w:tplc="04150005">
      <w:start w:val="1"/>
      <w:numFmt w:val="bullet"/>
      <w:lvlText w:val="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8B"/>
    <w:rsid w:val="00144F00"/>
    <w:rsid w:val="00396420"/>
    <w:rsid w:val="00B4188B"/>
    <w:rsid w:val="00C5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E431F-C1B6-48FE-8136-B908F947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8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4188B"/>
    <w:pPr>
      <w:suppressAutoHyphens/>
      <w:overflowPunct/>
      <w:autoSpaceDE/>
      <w:autoSpaceDN/>
      <w:adjustRightInd/>
      <w:ind w:firstLine="709"/>
      <w:textAlignment w:val="auto"/>
    </w:pPr>
    <w:rPr>
      <w:rFonts w:ascii="Arial" w:hAnsi="Arial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4188B"/>
    <w:rPr>
      <w:rFonts w:ascii="Arial" w:eastAsia="Times New Roman" w:hAnsi="Arial" w:cs="Arial"/>
      <w:sz w:val="24"/>
      <w:szCs w:val="24"/>
      <w:lang w:eastAsia="ar-SA"/>
    </w:rPr>
  </w:style>
  <w:style w:type="character" w:styleId="Odwoaniedokomentarza">
    <w:name w:val="annotation reference"/>
    <w:semiHidden/>
    <w:rsid w:val="00B4188B"/>
    <w:rPr>
      <w:sz w:val="16"/>
      <w:szCs w:val="16"/>
    </w:rPr>
  </w:style>
  <w:style w:type="table" w:styleId="Tabela-Siatka">
    <w:name w:val="Table Grid"/>
    <w:basedOn w:val="Standardowy"/>
    <w:uiPriority w:val="39"/>
    <w:rsid w:val="00C57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jwyrwa</dc:creator>
  <cp:keywords/>
  <dc:description/>
  <cp:lastModifiedBy>jwyrwa</cp:lastModifiedBy>
  <cp:revision>3</cp:revision>
  <dcterms:created xsi:type="dcterms:W3CDTF">2018-05-16T07:14:00Z</dcterms:created>
  <dcterms:modified xsi:type="dcterms:W3CDTF">2018-05-16T09:43:00Z</dcterms:modified>
</cp:coreProperties>
</file>