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56" w:rsidRPr="00546056" w:rsidRDefault="00546056" w:rsidP="0054605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3 do uchwały Nr 0007.546.2018</w:t>
      </w:r>
      <w:r w:rsidRPr="0054605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Miejskiej w Sulechowie</w:t>
      </w:r>
      <w:r w:rsidRPr="0054605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10 lipca 2018 r.</w:t>
      </w:r>
    </w:p>
    <w:p w:rsidR="00546056" w:rsidRPr="00546056" w:rsidRDefault="00546056" w:rsidP="0054605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0" w:name="_GoBack"/>
      <w:r w:rsidRPr="0054605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zgłoszenia zadania</w:t>
      </w:r>
      <w:bookmarkEnd w:id="0"/>
    </w:p>
    <w:p w:rsidR="00546056" w:rsidRPr="00546056" w:rsidRDefault="00546056" w:rsidP="005460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 Budżetu Obywatelskiego Gminy Sulechów na 2019 rok</w:t>
      </w:r>
    </w:p>
    <w:p w:rsidR="00546056" w:rsidRPr="00546056" w:rsidRDefault="00546056" w:rsidP="00546056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Dane osobowe: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Imię i nazwisko:……………………………………………………………..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Adres zamieszkania:………………………………………………………...</w:t>
      </w:r>
    </w:p>
    <w:p w:rsidR="00546056" w:rsidRPr="00546056" w:rsidRDefault="00546056" w:rsidP="00546056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Podstawowe informacje: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Nazwa zadania:……………………………………………………………..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Opis zadania (co ma zostać zrealizowane, jaki ma być efekt podjętych działań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Lokalizacja  (dokładny adres, względnie nr działki, opisowe określenie obszaru lokalizacji zadania)……………………………………………………………………………………………...</w:t>
      </w:r>
    </w:p>
    <w:p w:rsidR="00546056" w:rsidRPr="00546056" w:rsidRDefault="00546056" w:rsidP="00546056">
      <w:pPr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ind w:left="567" w:firstLine="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Uzasadnienie realizacji zadania (kto zyska, tj. jakie grupy mieszkańców, grupy społeczne w związku z realizacją zadania, jakie problemy rozwiąże zrealizowane zadanie)…………………………………………………………………………………………………………………………………………………………………………………………………</w:t>
      </w:r>
    </w:p>
    <w:p w:rsidR="00546056" w:rsidRPr="00546056" w:rsidRDefault="00546056" w:rsidP="00546056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Szacowany koszt całkowity zadania (kwota brutto</w:t>
      </w: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)…………………………………………………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……………………………………………………………………………………………………………</w:t>
      </w:r>
    </w:p>
    <w:p w:rsidR="00546056" w:rsidRPr="00546056" w:rsidRDefault="00546056" w:rsidP="00546056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Szacunkowe koszty utrzymania w kolejnych latach w związku z realizacją zadania (np. media, sprzątanie, bieżące remonty itp. – kwota brutto):</w:t>
      </w: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………………………………………………………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6056" w:rsidRPr="00546056" w:rsidRDefault="00546056" w:rsidP="00546056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lastRenderedPageBreak/>
        <w:t>Lista poparcia zadania (co najmniej 15 (zadania małe) osób 50 (zadania duże) mieszkańców – zgodnie z § 2 ust. 3 załącznika nr 1 do uchwały):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Lista poparcia dla zadania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………………………………………………………………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2835"/>
        <w:gridCol w:w="3993"/>
        <w:gridCol w:w="2511"/>
      </w:tblGrid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46056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46056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46056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t>Adres zamieszkania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546056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t>Podpis</w:t>
            </w: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546056" w:rsidRPr="005460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56" w:rsidRPr="00546056" w:rsidRDefault="00546056" w:rsidP="00546056">
            <w:pPr>
              <w:suppressAutoHyphens/>
              <w:autoSpaceDE w:val="0"/>
              <w:autoSpaceDN w:val="0"/>
              <w:adjustRightInd w:val="0"/>
              <w:spacing w:before="120"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</w:t>
      </w:r>
    </w:p>
    <w:p w:rsidR="00546056" w:rsidRPr="00546056" w:rsidRDefault="00546056" w:rsidP="00546056">
      <w:pPr>
        <w:suppressAutoHyphens/>
        <w:autoSpaceDE w:val="0"/>
        <w:autoSpaceDN w:val="0"/>
        <w:adjustRightInd w:val="0"/>
        <w:spacing w:before="120" w:after="24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6056">
        <w:rPr>
          <w:rFonts w:ascii="Times New Roman" w:eastAsia="Times New Roman" w:hAnsi="Times New Roman" w:cs="Times New Roman"/>
          <w:shd w:val="clear" w:color="auto" w:fill="FFFFFF"/>
          <w:lang w:eastAsia="pl-PL"/>
        </w:rPr>
        <w:t>Data i własnoręczny podpis zgłaszającego</w:t>
      </w:r>
    </w:p>
    <w:p w:rsidR="00546056" w:rsidRPr="00546056" w:rsidRDefault="00546056" w:rsidP="0054605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46056" w:rsidRPr="00546056" w:rsidRDefault="00546056" w:rsidP="00546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8E3952" w:rsidRDefault="008E3952"/>
    <w:sectPr w:rsidR="008E3952" w:rsidSect="00CA2D80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83"/>
    <w:rsid w:val="00546056"/>
    <w:rsid w:val="008E3952"/>
    <w:rsid w:val="00D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DD1E3-196E-46F5-9356-B1E7AC78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46056"/>
    <w:pPr>
      <w:suppressAutoHyphens/>
      <w:autoSpaceDE w:val="0"/>
      <w:autoSpaceDN w:val="0"/>
      <w:adjustRightInd w:val="0"/>
      <w:spacing w:line="253" w:lineRule="auto"/>
      <w:ind w:left="720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kpoluj</dc:creator>
  <cp:keywords/>
  <dc:description/>
  <cp:lastModifiedBy>kpoluj</cp:lastModifiedBy>
  <cp:revision>2</cp:revision>
  <dcterms:created xsi:type="dcterms:W3CDTF">2018-08-01T09:39:00Z</dcterms:created>
  <dcterms:modified xsi:type="dcterms:W3CDTF">2018-08-01T09:39:00Z</dcterms:modified>
</cp:coreProperties>
</file>