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87" w:rsidRPr="000A6E87" w:rsidRDefault="000A6E87" w:rsidP="000A6E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pl-PL"/>
        </w:rPr>
      </w:pPr>
      <w:r w:rsidRPr="000A6E87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pl-PL"/>
        </w:rPr>
        <w:t>OGŁOSZENIE</w:t>
      </w:r>
    </w:p>
    <w:p w:rsidR="00911D01" w:rsidRPr="000A6E87" w:rsidRDefault="00911D01" w:rsidP="00911D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</w:pP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o uzyskaniu dofinansowania przez Gminę Sulechów na realizację zadania </w:t>
      </w:r>
      <w:r w:rsidR="004033F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br/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>pn. „Usuwanie azbestu oraz wyrobów zawierających azbest z terenu Gminy Sulechów</w:t>
      </w:r>
      <w:r w:rsidR="00DB266C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 w 2018 r.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>”</w:t>
      </w:r>
    </w:p>
    <w:p w:rsidR="00911D01" w:rsidRDefault="00911D01" w:rsidP="00911D0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</w:pPr>
    </w:p>
    <w:p w:rsidR="00911D01" w:rsidRPr="00DB266C" w:rsidRDefault="00F7433E" w:rsidP="00DB266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Gmina Sulechów informuje</w:t>
      </w:r>
      <w:r w:rsidR="00911D01"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, że na podstawie złożonego wniosku do Wojewódzkiego Funduszu Ochrony Środowiska </w:t>
      </w:r>
      <w:r w:rsidR="004033FB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br/>
      </w:r>
      <w:r w:rsidR="00911D01"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i Gospodarki Wodnej w Zielonej Górze pn. „Usuwanie azbestu i wyrobów zawierających </w:t>
      </w:r>
      <w:r w:rsidR="00DB266C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azbest z terenu Gminy Sulechów” </w:t>
      </w:r>
      <w:r w:rsidR="00911D01"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otrzymała dotację (umowa dotacji nr</w:t>
      </w:r>
      <w:r w:rsidR="00DB266C" w:rsidRPr="00DB266C">
        <w:rPr>
          <w:rFonts w:ascii="Hoefler Text Black" w:hAnsi="Hoefler Text Black"/>
          <w:bCs/>
          <w:sz w:val="28"/>
        </w:rPr>
        <w:t xml:space="preserve"> D18289</w:t>
      </w:r>
      <w:r w:rsidR="00911D01"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) na zadanie polegające na usuwaniu wyrobów zawierających azbest.</w:t>
      </w:r>
    </w:p>
    <w:p w:rsidR="00911D01" w:rsidRPr="000A6E87" w:rsidRDefault="00911D01" w:rsidP="00911D0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</w:pPr>
      <w:r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Gmina Sulechów na realizację ww. zadania uzyskała 100% dofinansowania, w tym:</w:t>
      </w:r>
    </w:p>
    <w:p w:rsidR="00911D01" w:rsidRPr="000A6E87" w:rsidRDefault="00600971" w:rsidP="004033FB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60.142,79 zł – 10</w:t>
      </w:r>
      <w:r w:rsidR="00911D01"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0% kosztów kwalifikowanych ze środków Narodowego Funduszu Ochrony Środowiska i Gospodarki Wodnej w Warszawie,</w:t>
      </w:r>
    </w:p>
    <w:p w:rsidR="00911D01" w:rsidRPr="000A6E87" w:rsidRDefault="00911D01" w:rsidP="004033FB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pl-PL"/>
        </w:rPr>
      </w:pPr>
      <w:bookmarkStart w:id="0" w:name="_GoBack"/>
      <w:bookmarkEnd w:id="0"/>
      <w:r w:rsidRPr="000A6E87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pl-PL"/>
        </w:rPr>
        <w:t>W trakcie realizacji zadania z terenu gminy usunięto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pl-PL"/>
        </w:rPr>
        <w:t xml:space="preserve"> </w:t>
      </w:r>
      <w:r w:rsidR="00DB266C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t>8970,50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t xml:space="preserve"> m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vertAlign w:val="superscript"/>
          <w:lang w:eastAsia="pl-PL"/>
        </w:rPr>
        <w:t>2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t xml:space="preserve"> </w:t>
      </w:r>
      <w:r w:rsidRPr="000A6E87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pl-PL"/>
        </w:rPr>
        <w:t>wyrobów zaw</w:t>
      </w:r>
      <w:r w:rsidR="00877331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pl-PL"/>
        </w:rPr>
        <w:t>ierających azbest, o łącznej mas</w:t>
      </w:r>
      <w:r w:rsidRPr="000A6E87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pl-PL"/>
        </w:rPr>
        <w:t xml:space="preserve">ie </w:t>
      </w:r>
      <w:r w:rsidR="00DB266C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pl-PL"/>
        </w:rPr>
        <w:br/>
      </w:r>
      <w:r w:rsidR="00DB266C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t>150,704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t xml:space="preserve"> Mg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pl-PL"/>
        </w:rPr>
        <w:t>.</w:t>
      </w:r>
    </w:p>
    <w:p w:rsidR="00911D01" w:rsidRPr="000A6E87" w:rsidRDefault="00911D01" w:rsidP="00911D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</w:pPr>
    </w:p>
    <w:p w:rsidR="00F7433E" w:rsidRPr="000A6E87" w:rsidRDefault="00911D01" w:rsidP="000A6E87">
      <w:pPr>
        <w:spacing w:before="100" w:beforeAutospacing="1" w:after="100" w:afterAutospacing="1" w:line="240" w:lineRule="auto"/>
        <w:ind w:left="4248" w:firstLine="4962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A6E87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  <w:r w:rsidR="000A6E87" w:rsidRPr="000A6E87">
        <w:rPr>
          <w:rFonts w:ascii="Times New Roman" w:eastAsia="Times New Roman" w:hAnsi="Times New Roman" w:cs="Times New Roman"/>
          <w:sz w:val="28"/>
          <w:szCs w:val="24"/>
          <w:lang w:eastAsia="pl-PL"/>
        </w:rPr>
        <w:t>Burmistrz Sulechowa</w:t>
      </w:r>
    </w:p>
    <w:p w:rsidR="004910F1" w:rsidRPr="00E5369E" w:rsidRDefault="000A6E87" w:rsidP="00E5369E">
      <w:pPr>
        <w:spacing w:before="100" w:beforeAutospacing="1" w:after="100" w:afterAutospacing="1" w:line="240" w:lineRule="auto"/>
        <w:ind w:left="4248" w:firstLine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</w:t>
      </w:r>
      <w:r w:rsidRPr="000A6E87">
        <w:rPr>
          <w:rFonts w:ascii="Times New Roman" w:eastAsia="Times New Roman" w:hAnsi="Times New Roman" w:cs="Times New Roman"/>
          <w:sz w:val="28"/>
          <w:szCs w:val="24"/>
          <w:lang w:eastAsia="pl-PL"/>
        </w:rPr>
        <w:t>(-) Ignacy Odważny</w:t>
      </w:r>
    </w:p>
    <w:sectPr w:rsidR="004910F1" w:rsidRPr="00E5369E" w:rsidSect="000A6E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oefler Text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AB9"/>
    <w:multiLevelType w:val="hybridMultilevel"/>
    <w:tmpl w:val="37AE7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51630"/>
    <w:multiLevelType w:val="multilevel"/>
    <w:tmpl w:val="EDA0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01"/>
    <w:rsid w:val="000A6E87"/>
    <w:rsid w:val="002B2C01"/>
    <w:rsid w:val="004033FB"/>
    <w:rsid w:val="0046692B"/>
    <w:rsid w:val="004910F1"/>
    <w:rsid w:val="00600971"/>
    <w:rsid w:val="00743897"/>
    <w:rsid w:val="00877331"/>
    <w:rsid w:val="00880496"/>
    <w:rsid w:val="00911D01"/>
    <w:rsid w:val="009320D4"/>
    <w:rsid w:val="00C15099"/>
    <w:rsid w:val="00DB266C"/>
    <w:rsid w:val="00E5369E"/>
    <w:rsid w:val="00F7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D693C-1831-4355-9444-475F0189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pgorze</dc:creator>
  <cp:lastModifiedBy>pgorze</cp:lastModifiedBy>
  <cp:revision>4</cp:revision>
  <cp:lastPrinted>2016-10-14T05:50:00Z</cp:lastPrinted>
  <dcterms:created xsi:type="dcterms:W3CDTF">2018-11-08T07:06:00Z</dcterms:created>
  <dcterms:modified xsi:type="dcterms:W3CDTF">2018-11-22T09:23:00Z</dcterms:modified>
</cp:coreProperties>
</file>