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D9" w:rsidRDefault="00CA5CD9" w:rsidP="00CA5CD9">
      <w:pPr>
        <w:jc w:val="right"/>
        <w:rPr>
          <w:sz w:val="24"/>
        </w:rPr>
      </w:pPr>
    </w:p>
    <w:p w:rsidR="00CA5CD9" w:rsidRDefault="00CA5CD9" w:rsidP="00CA5CD9">
      <w:pPr>
        <w:jc w:val="right"/>
        <w:rPr>
          <w:sz w:val="24"/>
        </w:rPr>
      </w:pPr>
      <w:r>
        <w:rPr>
          <w:sz w:val="24"/>
        </w:rPr>
        <w:t xml:space="preserve">Sulechów, dnia </w:t>
      </w:r>
      <w:r w:rsidR="004C41A1">
        <w:rPr>
          <w:sz w:val="24"/>
        </w:rPr>
        <w:t>0</w:t>
      </w:r>
      <w:r w:rsidR="00F82525">
        <w:rPr>
          <w:sz w:val="24"/>
        </w:rPr>
        <w:t>2</w:t>
      </w:r>
      <w:r>
        <w:rPr>
          <w:sz w:val="24"/>
        </w:rPr>
        <w:t>.0</w:t>
      </w:r>
      <w:r w:rsidR="004C41A1">
        <w:rPr>
          <w:sz w:val="24"/>
        </w:rPr>
        <w:t>9</w:t>
      </w:r>
      <w:r>
        <w:rPr>
          <w:sz w:val="24"/>
        </w:rPr>
        <w:t>.2011 r.</w:t>
      </w:r>
    </w:p>
    <w:p w:rsidR="00CA5CD9" w:rsidRDefault="00CA5CD9" w:rsidP="00CA5CD9">
      <w:pPr>
        <w:jc w:val="both"/>
        <w:rPr>
          <w:sz w:val="24"/>
        </w:rPr>
      </w:pPr>
    </w:p>
    <w:p w:rsidR="00CA5CD9" w:rsidRDefault="00CA5CD9" w:rsidP="00CA5CD9">
      <w:pPr>
        <w:jc w:val="both"/>
        <w:rPr>
          <w:sz w:val="24"/>
        </w:rPr>
      </w:pPr>
      <w:r>
        <w:rPr>
          <w:sz w:val="24"/>
        </w:rPr>
        <w:t>Nasz znak: ZP.</w:t>
      </w:r>
      <w:r w:rsidR="00F82525">
        <w:rPr>
          <w:sz w:val="24"/>
        </w:rPr>
        <w:t>7331-2-37/08</w:t>
      </w:r>
    </w:p>
    <w:p w:rsidR="00CA5CD9" w:rsidRDefault="00CA5CD9" w:rsidP="00CA5CD9">
      <w:pPr>
        <w:jc w:val="center"/>
        <w:rPr>
          <w:b/>
          <w:sz w:val="32"/>
        </w:rPr>
      </w:pPr>
    </w:p>
    <w:p w:rsidR="00CA5CD9" w:rsidRDefault="00CA5CD9" w:rsidP="00CA5CD9">
      <w:pPr>
        <w:rPr>
          <w:b/>
          <w:sz w:val="36"/>
        </w:rPr>
      </w:pPr>
    </w:p>
    <w:p w:rsidR="00CA5CD9" w:rsidRDefault="00CA5CD9" w:rsidP="00CA5CD9">
      <w:pPr>
        <w:rPr>
          <w:b/>
          <w:sz w:val="36"/>
        </w:rPr>
      </w:pPr>
    </w:p>
    <w:p w:rsidR="00CA5CD9" w:rsidRDefault="00CA5CD9" w:rsidP="00CA5CD9">
      <w:pPr>
        <w:rPr>
          <w:b/>
          <w:sz w:val="36"/>
        </w:rPr>
      </w:pPr>
    </w:p>
    <w:p w:rsidR="00CA5CD9" w:rsidRPr="005274E0" w:rsidRDefault="00CA5CD9" w:rsidP="00CA5CD9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CA5CD9" w:rsidRPr="005274E0" w:rsidRDefault="00CA5CD9" w:rsidP="00CA5CD9">
      <w:pPr>
        <w:jc w:val="center"/>
        <w:rPr>
          <w:b/>
          <w:sz w:val="32"/>
          <w:szCs w:val="32"/>
        </w:rPr>
      </w:pPr>
    </w:p>
    <w:p w:rsidR="00CA5CD9" w:rsidRPr="005274E0" w:rsidRDefault="00CA5CD9" w:rsidP="00CA5CD9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0E6BE1" w:rsidRPr="000E6BE1" w:rsidRDefault="004C41A1" w:rsidP="000E6BE1">
      <w:pPr>
        <w:spacing w:line="360" w:lineRule="auto"/>
        <w:ind w:left="567"/>
        <w:rPr>
          <w:b/>
          <w:sz w:val="32"/>
          <w:szCs w:val="32"/>
        </w:rPr>
      </w:pPr>
      <w:r w:rsidRPr="0077396B">
        <w:rPr>
          <w:sz w:val="32"/>
          <w:szCs w:val="32"/>
        </w:rPr>
        <w:t>Zgodnie z art. 61 § 4 KPA, oraz art. 53 ust. 1 ustawy z dnia   27 marca 2003 r. o planowaniu i zago</w:t>
      </w:r>
      <w:r>
        <w:rPr>
          <w:sz w:val="32"/>
          <w:szCs w:val="32"/>
        </w:rPr>
        <w:t xml:space="preserve">spodarowaniu przestrzennym </w:t>
      </w:r>
      <w:r w:rsidRPr="0077396B">
        <w:rPr>
          <w:sz w:val="32"/>
          <w:szCs w:val="32"/>
        </w:rPr>
        <w:t xml:space="preserve">(Dz. U. Nr 80 poz. 717 z </w:t>
      </w:r>
      <w:proofErr w:type="spellStart"/>
      <w:r w:rsidRPr="0077396B">
        <w:rPr>
          <w:sz w:val="32"/>
          <w:szCs w:val="32"/>
        </w:rPr>
        <w:t>późn</w:t>
      </w:r>
      <w:proofErr w:type="spellEnd"/>
      <w:r w:rsidRPr="0077396B">
        <w:rPr>
          <w:sz w:val="32"/>
          <w:szCs w:val="32"/>
        </w:rPr>
        <w:t xml:space="preserve">. zm.), zawiadamiam, że została </w:t>
      </w:r>
      <w:r w:rsidRPr="000E6BE1">
        <w:rPr>
          <w:b/>
          <w:sz w:val="32"/>
          <w:szCs w:val="32"/>
        </w:rPr>
        <w:t>wydana</w:t>
      </w:r>
      <w:r w:rsidR="000E6BE1" w:rsidRPr="000E6BE1">
        <w:rPr>
          <w:b/>
          <w:sz w:val="32"/>
          <w:szCs w:val="32"/>
        </w:rPr>
        <w:t xml:space="preserve"> decyzja o ustaleniu lokalizacji inwestycji celu publicznego dla inwestycji polegającej na</w:t>
      </w:r>
      <w:r w:rsidRPr="000E6BE1">
        <w:rPr>
          <w:b/>
          <w:sz w:val="32"/>
          <w:szCs w:val="32"/>
        </w:rPr>
        <w:t xml:space="preserve"> </w:t>
      </w:r>
      <w:r w:rsidR="000E6BE1" w:rsidRPr="000E6BE1">
        <w:rPr>
          <w:b/>
          <w:sz w:val="32"/>
          <w:szCs w:val="32"/>
        </w:rPr>
        <w:t>budowie stacji telefonii cyfrowej – ERA nr „41234 Brody” wraz z przyłączem energetycznym</w:t>
      </w:r>
      <w:r w:rsidR="000E6BE1">
        <w:rPr>
          <w:b/>
          <w:sz w:val="32"/>
          <w:szCs w:val="32"/>
        </w:rPr>
        <w:t>,</w:t>
      </w:r>
      <w:r w:rsidR="000E6BE1" w:rsidRPr="000E6BE1">
        <w:rPr>
          <w:b/>
          <w:sz w:val="32"/>
          <w:szCs w:val="32"/>
        </w:rPr>
        <w:t xml:space="preserve"> przewidzianej do realizacji w Brodach na działce 422/1 i zjazdem</w:t>
      </w:r>
      <w:r w:rsidR="000E6BE1">
        <w:rPr>
          <w:b/>
          <w:sz w:val="32"/>
          <w:szCs w:val="32"/>
        </w:rPr>
        <w:t xml:space="preserve"> </w:t>
      </w:r>
      <w:r w:rsidR="000E6BE1" w:rsidRPr="000E6BE1">
        <w:rPr>
          <w:b/>
          <w:sz w:val="32"/>
          <w:szCs w:val="32"/>
        </w:rPr>
        <w:t xml:space="preserve"> z drogi gminnej nr 963</w:t>
      </w:r>
      <w:r w:rsidR="000E6BE1">
        <w:rPr>
          <w:b/>
          <w:sz w:val="32"/>
          <w:szCs w:val="32"/>
        </w:rPr>
        <w:t>.</w:t>
      </w:r>
    </w:p>
    <w:p w:rsidR="00723CEC" w:rsidRDefault="00723CEC" w:rsidP="000E6BE1">
      <w:pPr>
        <w:spacing w:line="360" w:lineRule="auto"/>
      </w:pPr>
    </w:p>
    <w:sectPr w:rsidR="00723CEC" w:rsidSect="0072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A5CD9"/>
    <w:rsid w:val="000E6BE1"/>
    <w:rsid w:val="001311CD"/>
    <w:rsid w:val="004C41A1"/>
    <w:rsid w:val="00723CEC"/>
    <w:rsid w:val="0083212E"/>
    <w:rsid w:val="008615E0"/>
    <w:rsid w:val="00A14C61"/>
    <w:rsid w:val="00CA5CD9"/>
    <w:rsid w:val="00F8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C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agoleb</dc:creator>
  <cp:lastModifiedBy>agoleb</cp:lastModifiedBy>
  <cp:revision>3</cp:revision>
  <cp:lastPrinted>2011-09-02T10:45:00Z</cp:lastPrinted>
  <dcterms:created xsi:type="dcterms:W3CDTF">2011-09-02T10:35:00Z</dcterms:created>
  <dcterms:modified xsi:type="dcterms:W3CDTF">2011-09-02T10:48:00Z</dcterms:modified>
</cp:coreProperties>
</file>